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082" w:rsidRPr="00C07867" w:rsidRDefault="007B0082" w:rsidP="00181E50">
      <w:pPr>
        <w:spacing w:after="0" w:line="240" w:lineRule="auto"/>
        <w:ind w:right="-7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07867">
        <w:rPr>
          <w:rFonts w:ascii="Times New Roman" w:hAnsi="Times New Roman" w:cs="Times New Roman"/>
          <w:b/>
          <w:sz w:val="28"/>
          <w:szCs w:val="24"/>
        </w:rPr>
        <w:t>10</w:t>
      </w:r>
      <w:r w:rsidRPr="00C07867">
        <w:rPr>
          <w:rFonts w:ascii="Times New Roman" w:hAnsi="Times New Roman" w:cs="Times New Roman"/>
          <w:b/>
          <w:sz w:val="28"/>
          <w:szCs w:val="24"/>
          <w:vertAlign w:val="superscript"/>
        </w:rPr>
        <w:t>ième</w:t>
      </w:r>
      <w:r w:rsidRPr="00C07867">
        <w:rPr>
          <w:rFonts w:ascii="Times New Roman" w:hAnsi="Times New Roman" w:cs="Times New Roman"/>
          <w:b/>
          <w:sz w:val="28"/>
          <w:szCs w:val="24"/>
        </w:rPr>
        <w:t xml:space="preserve"> journée scientifique de l’ADERAE - 1 novembre 2013</w:t>
      </w:r>
    </w:p>
    <w:p w:rsidR="00F97849" w:rsidRPr="00C2215C" w:rsidRDefault="00D84D0D" w:rsidP="00181E50">
      <w:pPr>
        <w:spacing w:after="0" w:line="240" w:lineRule="auto"/>
        <w:ind w:right="-7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2215C">
        <w:rPr>
          <w:rFonts w:ascii="Times New Roman" w:hAnsi="Times New Roman" w:cs="Times New Roman"/>
          <w:b/>
          <w:i/>
          <w:sz w:val="28"/>
          <w:szCs w:val="24"/>
        </w:rPr>
        <w:t>La santé et la gestion de l’éducation sous l’angle organisationnel</w:t>
      </w:r>
    </w:p>
    <w:p w:rsidR="00181E50" w:rsidRPr="00A278C5" w:rsidRDefault="00181E50" w:rsidP="00181E50">
      <w:pPr>
        <w:spacing w:after="0" w:line="240" w:lineRule="auto"/>
        <w:ind w:right="-7"/>
        <w:jc w:val="center"/>
        <w:rPr>
          <w:rFonts w:ascii="Times New Roman" w:hAnsi="Times New Roman" w:cs="Times New Roman"/>
          <w:b/>
          <w:sz w:val="10"/>
          <w:szCs w:val="24"/>
        </w:rPr>
      </w:pPr>
    </w:p>
    <w:p w:rsidR="00435263" w:rsidRPr="00441023" w:rsidRDefault="004052BC" w:rsidP="00441023">
      <w:pPr>
        <w:autoSpaceDE w:val="0"/>
        <w:spacing w:after="0" w:line="240" w:lineRule="auto"/>
        <w:ind w:left="-426" w:right="-432" w:firstLine="426"/>
        <w:rPr>
          <w:rFonts w:ascii="Arial Narrow" w:hAnsi="Arial Narrow" w:cs="Times New Roman"/>
          <w:sz w:val="24"/>
          <w:szCs w:val="24"/>
        </w:rPr>
      </w:pPr>
      <w:r w:rsidRPr="00441023">
        <w:rPr>
          <w:rStyle w:val="A4"/>
          <w:rFonts w:ascii="Arial Narrow" w:hAnsi="Arial Narrow" w:cs="Times New Roman"/>
          <w:color w:val="auto"/>
          <w:sz w:val="24"/>
          <w:szCs w:val="24"/>
        </w:rPr>
        <w:t>A</w:t>
      </w:r>
      <w:r w:rsidR="00435263" w:rsidRPr="00441023">
        <w:rPr>
          <w:rStyle w:val="A4"/>
          <w:rFonts w:ascii="Arial Narrow" w:hAnsi="Arial Narrow" w:cs="Times New Roman"/>
          <w:color w:val="auto"/>
          <w:sz w:val="24"/>
          <w:szCs w:val="24"/>
        </w:rPr>
        <w:t>u Québec</w:t>
      </w:r>
      <w:r w:rsidRPr="00441023">
        <w:rPr>
          <w:rStyle w:val="A4"/>
          <w:rFonts w:ascii="Arial Narrow" w:hAnsi="Arial Narrow" w:cs="Times New Roman"/>
          <w:color w:val="auto"/>
          <w:sz w:val="24"/>
          <w:szCs w:val="24"/>
        </w:rPr>
        <w:t>,</w:t>
      </w:r>
      <w:r w:rsidR="00435263" w:rsidRPr="00441023">
        <w:rPr>
          <w:rStyle w:val="A4"/>
          <w:rFonts w:ascii="Arial Narrow" w:hAnsi="Arial Narrow" w:cs="Times New Roman"/>
          <w:color w:val="auto"/>
          <w:sz w:val="24"/>
          <w:szCs w:val="24"/>
        </w:rPr>
        <w:t xml:space="preserve"> </w:t>
      </w:r>
      <w:r w:rsidR="005A326C" w:rsidRPr="00441023">
        <w:rPr>
          <w:rStyle w:val="A4"/>
          <w:rFonts w:ascii="Arial Narrow" w:hAnsi="Arial Narrow" w:cs="Times New Roman"/>
          <w:color w:val="auto"/>
          <w:sz w:val="24"/>
          <w:szCs w:val="24"/>
        </w:rPr>
        <w:t xml:space="preserve">dans la visée de la réussite éducative, </w:t>
      </w:r>
      <w:r w:rsidR="00AC3A37" w:rsidRPr="00441023">
        <w:rPr>
          <w:rStyle w:val="A4"/>
          <w:rFonts w:ascii="Arial Narrow" w:hAnsi="Arial Narrow" w:cs="Times New Roman"/>
          <w:color w:val="auto"/>
          <w:sz w:val="24"/>
          <w:szCs w:val="24"/>
        </w:rPr>
        <w:t xml:space="preserve">les ministres de la Santé et des Services sociaux et de l’Éducation </w:t>
      </w:r>
      <w:r w:rsidR="005A326C" w:rsidRPr="00441023">
        <w:rPr>
          <w:rStyle w:val="A4"/>
          <w:rFonts w:ascii="Arial Narrow" w:hAnsi="Arial Narrow" w:cs="Times New Roman"/>
          <w:color w:val="auto"/>
          <w:sz w:val="24"/>
          <w:szCs w:val="24"/>
        </w:rPr>
        <w:t xml:space="preserve">ont signé </w:t>
      </w:r>
      <w:r w:rsidR="00435263" w:rsidRPr="00441023">
        <w:rPr>
          <w:rStyle w:val="A4"/>
          <w:rFonts w:ascii="Arial Narrow" w:hAnsi="Arial Narrow" w:cs="Times New Roman"/>
          <w:color w:val="auto"/>
          <w:sz w:val="24"/>
          <w:szCs w:val="24"/>
        </w:rPr>
        <w:t xml:space="preserve">en 2003 </w:t>
      </w:r>
      <w:r w:rsidR="005A326C" w:rsidRPr="00441023">
        <w:rPr>
          <w:rStyle w:val="A4"/>
          <w:rFonts w:ascii="Arial Narrow" w:hAnsi="Arial Narrow" w:cs="Times New Roman"/>
          <w:color w:val="auto"/>
          <w:sz w:val="24"/>
          <w:szCs w:val="24"/>
        </w:rPr>
        <w:t>une entente pour le déploiement des École en santé dans toutes les écoles du Québec d’ici 2011</w:t>
      </w:r>
      <w:r w:rsidRPr="00441023">
        <w:rPr>
          <w:rFonts w:ascii="Arial Narrow" w:hAnsi="Arial Narrow" w:cs="Times New Roman"/>
          <w:sz w:val="24"/>
          <w:szCs w:val="24"/>
        </w:rPr>
        <w:t xml:space="preserve">. Alors que l’actualité traite des programmes d'éducation à la santé, </w:t>
      </w:r>
      <w:r w:rsidR="001F1A38" w:rsidRPr="00441023">
        <w:rPr>
          <w:rFonts w:ascii="Arial Narrow" w:hAnsi="Arial Narrow" w:cs="Times New Roman"/>
          <w:sz w:val="24"/>
          <w:szCs w:val="24"/>
        </w:rPr>
        <w:t>on s'interroge moins sur une école composée de membres professionnels en santé</w:t>
      </w:r>
      <w:r w:rsidR="00EE18C3" w:rsidRPr="00441023">
        <w:rPr>
          <w:rFonts w:ascii="Arial Narrow" w:hAnsi="Arial Narrow" w:cs="Times New Roman"/>
          <w:sz w:val="24"/>
          <w:szCs w:val="24"/>
        </w:rPr>
        <w:t xml:space="preserve"> (</w:t>
      </w:r>
      <w:proofErr w:type="spellStart"/>
      <w:r w:rsidR="00EE18C3" w:rsidRPr="00441023">
        <w:rPr>
          <w:rFonts w:ascii="Arial Narrow" w:hAnsi="Arial Narrow" w:cs="Times New Roman"/>
          <w:sz w:val="24"/>
          <w:szCs w:val="24"/>
        </w:rPr>
        <w:t>Genier</w:t>
      </w:r>
      <w:proofErr w:type="spellEnd"/>
      <w:r w:rsidR="00EE18C3" w:rsidRPr="00441023">
        <w:rPr>
          <w:rFonts w:ascii="Arial Narrow" w:hAnsi="Arial Narrow" w:cs="Times New Roman"/>
          <w:sz w:val="24"/>
          <w:szCs w:val="24"/>
        </w:rPr>
        <w:t xml:space="preserve"> et </w:t>
      </w:r>
      <w:proofErr w:type="gramStart"/>
      <w:r w:rsidR="00EE18C3" w:rsidRPr="00441023">
        <w:rPr>
          <w:rFonts w:ascii="Arial Narrow" w:hAnsi="Arial Narrow" w:cs="Times New Roman"/>
          <w:sz w:val="24"/>
          <w:szCs w:val="24"/>
        </w:rPr>
        <w:t>al.,</w:t>
      </w:r>
      <w:proofErr w:type="gramEnd"/>
      <w:r w:rsidR="00EE18C3" w:rsidRPr="00441023">
        <w:rPr>
          <w:rFonts w:ascii="Arial Narrow" w:hAnsi="Arial Narrow" w:cs="Times New Roman"/>
          <w:sz w:val="24"/>
          <w:szCs w:val="24"/>
        </w:rPr>
        <w:t xml:space="preserve"> 2010)</w:t>
      </w:r>
      <w:r w:rsidR="001F1A38" w:rsidRPr="00441023">
        <w:rPr>
          <w:rFonts w:ascii="Arial Narrow" w:hAnsi="Arial Narrow" w:cs="Times New Roman"/>
          <w:sz w:val="24"/>
          <w:szCs w:val="24"/>
        </w:rPr>
        <w:t>. Or, les évolutions récent</w:t>
      </w:r>
      <w:r w:rsidR="005A326C" w:rsidRPr="00441023">
        <w:rPr>
          <w:rFonts w:ascii="Arial Narrow" w:hAnsi="Arial Narrow" w:cs="Times New Roman"/>
          <w:sz w:val="24"/>
          <w:szCs w:val="24"/>
        </w:rPr>
        <w:t xml:space="preserve">es touchant tant les structures </w:t>
      </w:r>
      <w:r w:rsidR="001F1A38" w:rsidRPr="00441023">
        <w:rPr>
          <w:rFonts w:ascii="Arial Narrow" w:hAnsi="Arial Narrow" w:cs="Times New Roman"/>
          <w:sz w:val="24"/>
          <w:szCs w:val="24"/>
        </w:rPr>
        <w:t xml:space="preserve">organisationnelles que </w:t>
      </w:r>
      <w:r w:rsidR="00AC3A37" w:rsidRPr="00441023">
        <w:rPr>
          <w:rFonts w:ascii="Arial Narrow" w:hAnsi="Arial Narrow" w:cs="Times New Roman"/>
          <w:sz w:val="24"/>
          <w:szCs w:val="24"/>
        </w:rPr>
        <w:t>les modes de gestion</w:t>
      </w:r>
      <w:r w:rsidR="001F1A38" w:rsidRPr="00441023">
        <w:rPr>
          <w:rFonts w:ascii="Arial Narrow" w:hAnsi="Arial Narrow" w:cs="Times New Roman"/>
          <w:sz w:val="24"/>
          <w:szCs w:val="24"/>
        </w:rPr>
        <w:t xml:space="preserve"> modifient en profondeur les conditions de travail des agents éducatifs au point de malmener le</w:t>
      </w:r>
      <w:r w:rsidR="00435263" w:rsidRPr="00441023">
        <w:rPr>
          <w:rFonts w:ascii="Arial Narrow" w:hAnsi="Arial Narrow" w:cs="Times New Roman"/>
          <w:sz w:val="24"/>
          <w:szCs w:val="24"/>
        </w:rPr>
        <w:t>ur</w:t>
      </w:r>
      <w:r w:rsidR="001D1B99" w:rsidRPr="00441023">
        <w:rPr>
          <w:rFonts w:ascii="Arial Narrow" w:hAnsi="Arial Narrow" w:cs="Times New Roman"/>
          <w:sz w:val="24"/>
          <w:szCs w:val="24"/>
        </w:rPr>
        <w:t xml:space="preserve"> équilibre et leur bien-être et </w:t>
      </w:r>
      <w:r w:rsidR="00435263" w:rsidRPr="00441023">
        <w:rPr>
          <w:rFonts w:ascii="Arial Narrow" w:hAnsi="Arial Narrow" w:cs="Times New Roman"/>
          <w:sz w:val="24"/>
          <w:szCs w:val="24"/>
        </w:rPr>
        <w:t>l</w:t>
      </w:r>
      <w:r w:rsidR="00AC3A37" w:rsidRPr="00441023">
        <w:rPr>
          <w:rFonts w:ascii="Arial Narrow" w:hAnsi="Arial Narrow" w:cs="Times New Roman"/>
          <w:sz w:val="24"/>
          <w:szCs w:val="24"/>
        </w:rPr>
        <w:t xml:space="preserve">es données sur les problèmes de santé mentale au travail du personnel scolaire  sont </w:t>
      </w:r>
      <w:r w:rsidR="00435263" w:rsidRPr="00441023">
        <w:rPr>
          <w:rFonts w:ascii="Arial Narrow" w:hAnsi="Arial Narrow" w:cs="Times New Roman"/>
          <w:sz w:val="24"/>
          <w:szCs w:val="24"/>
        </w:rPr>
        <w:t>alarmantes</w:t>
      </w:r>
      <w:r w:rsidR="00EE18C3" w:rsidRPr="00441023">
        <w:rPr>
          <w:rFonts w:ascii="Arial Narrow" w:hAnsi="Arial Narrow" w:cs="Times New Roman"/>
          <w:sz w:val="24"/>
          <w:szCs w:val="24"/>
        </w:rPr>
        <w:t xml:space="preserve"> (</w:t>
      </w:r>
      <w:proofErr w:type="spellStart"/>
      <w:r w:rsidR="00EE18C3" w:rsidRPr="00441023">
        <w:rPr>
          <w:rFonts w:ascii="Arial Narrow" w:hAnsi="Arial Narrow" w:cs="Times New Roman"/>
          <w:sz w:val="24"/>
          <w:szCs w:val="24"/>
        </w:rPr>
        <w:t>Houlfort</w:t>
      </w:r>
      <w:proofErr w:type="spellEnd"/>
      <w:r w:rsidR="00EE18C3" w:rsidRPr="00441023">
        <w:rPr>
          <w:rFonts w:ascii="Arial Narrow" w:hAnsi="Arial Narrow" w:cs="Times New Roman"/>
          <w:sz w:val="24"/>
          <w:szCs w:val="24"/>
        </w:rPr>
        <w:t>, 2010</w:t>
      </w:r>
      <w:r w:rsidRPr="00441023">
        <w:rPr>
          <w:rFonts w:ascii="Arial Narrow" w:hAnsi="Arial Narrow" w:cs="Times New Roman"/>
          <w:sz w:val="24"/>
          <w:szCs w:val="24"/>
        </w:rPr>
        <w:t xml:space="preserve"> ; </w:t>
      </w:r>
      <w:proofErr w:type="spellStart"/>
      <w:r w:rsidRPr="00441023">
        <w:rPr>
          <w:rFonts w:ascii="Arial Narrow" w:hAnsi="Arial Narrow" w:cs="Times New Roman"/>
          <w:sz w:val="24"/>
          <w:szCs w:val="24"/>
        </w:rPr>
        <w:t>Vézina</w:t>
      </w:r>
      <w:proofErr w:type="spellEnd"/>
      <w:r w:rsidRPr="00441023">
        <w:rPr>
          <w:rFonts w:ascii="Arial Narrow" w:hAnsi="Arial Narrow" w:cs="Times New Roman"/>
          <w:sz w:val="24"/>
          <w:szCs w:val="24"/>
        </w:rPr>
        <w:t xml:space="preserve"> et al., 2011 </w:t>
      </w:r>
      <w:r w:rsidR="00EE18C3" w:rsidRPr="00441023">
        <w:rPr>
          <w:rFonts w:ascii="Arial Narrow" w:hAnsi="Arial Narrow" w:cs="Times New Roman"/>
          <w:sz w:val="24"/>
          <w:szCs w:val="24"/>
        </w:rPr>
        <w:t>; FCSQ, 2011).</w:t>
      </w:r>
      <w:r w:rsidR="00435263" w:rsidRPr="00441023">
        <w:rPr>
          <w:rFonts w:ascii="Arial Narrow" w:hAnsi="Arial Narrow" w:cs="Times New Roman"/>
          <w:sz w:val="24"/>
          <w:szCs w:val="24"/>
        </w:rPr>
        <w:t xml:space="preserve"> </w:t>
      </w:r>
    </w:p>
    <w:p w:rsidR="00AD00B2" w:rsidRPr="00441023" w:rsidRDefault="001D1B99" w:rsidP="00441023">
      <w:pPr>
        <w:autoSpaceDE w:val="0"/>
        <w:spacing w:after="0" w:line="240" w:lineRule="auto"/>
        <w:ind w:left="-426" w:right="-432" w:firstLine="426"/>
        <w:rPr>
          <w:rFonts w:ascii="Arial Narrow" w:hAnsi="Arial Narrow" w:cs="Times New Roman"/>
          <w:sz w:val="24"/>
          <w:szCs w:val="24"/>
        </w:rPr>
      </w:pPr>
      <w:r w:rsidRPr="00441023">
        <w:rPr>
          <w:rFonts w:ascii="Arial Narrow" w:hAnsi="Arial Narrow" w:cs="Times New Roman"/>
          <w:sz w:val="24"/>
          <w:szCs w:val="24"/>
        </w:rPr>
        <w:t>Pour contrer les atteinte</w:t>
      </w:r>
      <w:r w:rsidR="00EE18C3" w:rsidRPr="00441023">
        <w:rPr>
          <w:rFonts w:ascii="Arial Narrow" w:hAnsi="Arial Narrow" w:cs="Times New Roman"/>
          <w:sz w:val="24"/>
          <w:szCs w:val="24"/>
        </w:rPr>
        <w:t>s</w:t>
      </w:r>
      <w:r w:rsidRPr="00441023">
        <w:rPr>
          <w:rFonts w:ascii="Arial Narrow" w:hAnsi="Arial Narrow" w:cs="Times New Roman"/>
          <w:sz w:val="24"/>
          <w:szCs w:val="24"/>
        </w:rPr>
        <w:t xml:space="preserve"> à la santé et les risques psychosociaux au travail o</w:t>
      </w:r>
      <w:r w:rsidR="00435263" w:rsidRPr="00441023">
        <w:rPr>
          <w:rFonts w:ascii="Arial Narrow" w:hAnsi="Arial Narrow" w:cs="Times New Roman"/>
          <w:sz w:val="24"/>
          <w:szCs w:val="24"/>
        </w:rPr>
        <w:t xml:space="preserve">n </w:t>
      </w:r>
      <w:r w:rsidR="005A326C" w:rsidRPr="00441023">
        <w:rPr>
          <w:rFonts w:ascii="Arial Narrow" w:hAnsi="Arial Narrow" w:cs="Times New Roman"/>
          <w:sz w:val="24"/>
          <w:szCs w:val="24"/>
        </w:rPr>
        <w:t>s’accorde pour distinguer trois niveaux d’intervention</w:t>
      </w:r>
      <w:r w:rsidRPr="00441023">
        <w:rPr>
          <w:rFonts w:ascii="Arial Narrow" w:hAnsi="Arial Narrow" w:cs="Times New Roman"/>
          <w:sz w:val="24"/>
          <w:szCs w:val="24"/>
        </w:rPr>
        <w:t> :</w:t>
      </w:r>
      <w:r w:rsidR="005A326C" w:rsidRPr="00441023">
        <w:rPr>
          <w:rFonts w:ascii="Arial Narrow" w:hAnsi="Arial Narrow" w:cs="Times New Roman"/>
          <w:sz w:val="24"/>
          <w:szCs w:val="24"/>
        </w:rPr>
        <w:t xml:space="preserve"> </w:t>
      </w:r>
      <w:r w:rsidRPr="00441023">
        <w:rPr>
          <w:rFonts w:ascii="Arial Narrow" w:hAnsi="Arial Narrow" w:cs="Times New Roman"/>
          <w:sz w:val="24"/>
          <w:szCs w:val="24"/>
        </w:rPr>
        <w:t xml:space="preserve">1) </w:t>
      </w:r>
      <w:r w:rsidR="005A326C" w:rsidRPr="00441023">
        <w:rPr>
          <w:rFonts w:ascii="Arial Narrow" w:hAnsi="Arial Narrow" w:cs="Times New Roman"/>
          <w:sz w:val="24"/>
          <w:szCs w:val="24"/>
        </w:rPr>
        <w:t>primaire dirigée vers le</w:t>
      </w:r>
      <w:r w:rsidR="00AD00B2" w:rsidRPr="00441023">
        <w:rPr>
          <w:rFonts w:ascii="Arial Narrow" w:hAnsi="Arial Narrow" w:cs="Times New Roman"/>
          <w:sz w:val="24"/>
          <w:szCs w:val="24"/>
        </w:rPr>
        <w:t xml:space="preserve">s causes organisationnelles, </w:t>
      </w:r>
      <w:r w:rsidRPr="00441023">
        <w:rPr>
          <w:rFonts w:ascii="Arial Narrow" w:hAnsi="Arial Narrow" w:cs="Times New Roman"/>
          <w:sz w:val="24"/>
          <w:szCs w:val="24"/>
        </w:rPr>
        <w:t xml:space="preserve">2) </w:t>
      </w:r>
      <w:r w:rsidR="005A326C" w:rsidRPr="00441023">
        <w:rPr>
          <w:rFonts w:ascii="Arial Narrow" w:hAnsi="Arial Narrow" w:cs="Times New Roman"/>
          <w:sz w:val="24"/>
          <w:szCs w:val="24"/>
        </w:rPr>
        <w:t xml:space="preserve">secondaire </w:t>
      </w:r>
      <w:r w:rsidR="00AD00B2" w:rsidRPr="00441023">
        <w:rPr>
          <w:rFonts w:ascii="Arial Narrow" w:hAnsi="Arial Narrow" w:cs="Times New Roman"/>
          <w:sz w:val="24"/>
          <w:szCs w:val="24"/>
        </w:rPr>
        <w:t>vers l’éducation,</w:t>
      </w:r>
      <w:r w:rsidR="005A326C" w:rsidRPr="00441023">
        <w:rPr>
          <w:rFonts w:ascii="Arial Narrow" w:hAnsi="Arial Narrow" w:cs="Times New Roman"/>
          <w:sz w:val="24"/>
          <w:szCs w:val="24"/>
        </w:rPr>
        <w:t xml:space="preserve"> la promotion de saines habitudes de vie </w:t>
      </w:r>
      <w:r w:rsidR="00AD00B2" w:rsidRPr="00441023">
        <w:rPr>
          <w:rFonts w:ascii="Arial Narrow" w:hAnsi="Arial Narrow" w:cs="Times New Roman"/>
          <w:sz w:val="24"/>
          <w:szCs w:val="24"/>
        </w:rPr>
        <w:t xml:space="preserve">et le développement de compétences individuelles </w:t>
      </w:r>
      <w:r w:rsidR="005A326C" w:rsidRPr="00441023">
        <w:rPr>
          <w:rFonts w:ascii="Arial Narrow" w:hAnsi="Arial Narrow" w:cs="Times New Roman"/>
          <w:sz w:val="24"/>
          <w:szCs w:val="24"/>
        </w:rPr>
        <w:t>(ex. : nutrition, activité physique</w:t>
      </w:r>
      <w:r w:rsidR="00AD00B2" w:rsidRPr="00441023">
        <w:rPr>
          <w:rFonts w:ascii="Arial Narrow" w:hAnsi="Arial Narrow" w:cs="Times New Roman"/>
          <w:sz w:val="24"/>
          <w:szCs w:val="24"/>
        </w:rPr>
        <w:t>, gestion du stress, résilience</w:t>
      </w:r>
      <w:r w:rsidR="005A326C" w:rsidRPr="00441023">
        <w:rPr>
          <w:rFonts w:ascii="Arial Narrow" w:hAnsi="Arial Narrow" w:cs="Times New Roman"/>
          <w:sz w:val="24"/>
          <w:szCs w:val="24"/>
        </w:rPr>
        <w:t>)</w:t>
      </w:r>
      <w:r w:rsidR="00AD00B2" w:rsidRPr="00441023">
        <w:rPr>
          <w:rFonts w:ascii="Arial Narrow" w:hAnsi="Arial Narrow" w:cs="Times New Roman"/>
          <w:sz w:val="24"/>
          <w:szCs w:val="24"/>
        </w:rPr>
        <w:t xml:space="preserve"> et</w:t>
      </w:r>
      <w:r w:rsidR="004C363D" w:rsidRPr="00441023">
        <w:rPr>
          <w:rFonts w:ascii="Arial Narrow" w:hAnsi="Arial Narrow" w:cs="Times New Roman"/>
          <w:sz w:val="24"/>
          <w:szCs w:val="24"/>
        </w:rPr>
        <w:t xml:space="preserve"> </w:t>
      </w:r>
      <w:r w:rsidRPr="00441023">
        <w:rPr>
          <w:rFonts w:ascii="Arial Narrow" w:hAnsi="Arial Narrow" w:cs="Times New Roman"/>
          <w:sz w:val="24"/>
          <w:szCs w:val="24"/>
        </w:rPr>
        <w:t xml:space="preserve">3) </w:t>
      </w:r>
      <w:r w:rsidR="005A326C" w:rsidRPr="00441023">
        <w:rPr>
          <w:rFonts w:ascii="Arial Narrow" w:hAnsi="Arial Narrow" w:cs="Times New Roman"/>
          <w:sz w:val="24"/>
          <w:szCs w:val="24"/>
        </w:rPr>
        <w:t xml:space="preserve">tertiaire </w:t>
      </w:r>
      <w:r w:rsidRPr="00441023">
        <w:rPr>
          <w:rFonts w:ascii="Arial Narrow" w:hAnsi="Arial Narrow" w:cs="Times New Roman"/>
          <w:sz w:val="24"/>
          <w:szCs w:val="24"/>
        </w:rPr>
        <w:t>dans une perspective curative</w:t>
      </w:r>
      <w:r w:rsidR="00CB4099" w:rsidRPr="00441023">
        <w:rPr>
          <w:rFonts w:ascii="Arial Narrow" w:hAnsi="Arial Narrow" w:cs="Times New Roman"/>
          <w:sz w:val="24"/>
          <w:szCs w:val="24"/>
        </w:rPr>
        <w:t>.</w:t>
      </w:r>
      <w:r w:rsidR="005A326C" w:rsidRPr="00441023">
        <w:rPr>
          <w:rFonts w:ascii="Arial Narrow" w:hAnsi="Arial Narrow" w:cs="Times New Roman"/>
          <w:sz w:val="24"/>
          <w:szCs w:val="24"/>
        </w:rPr>
        <w:t xml:space="preserve"> </w:t>
      </w:r>
      <w:r w:rsidR="004C363D" w:rsidRPr="00441023">
        <w:rPr>
          <w:rFonts w:ascii="Arial Narrow" w:hAnsi="Arial Narrow" w:cs="Times New Roman"/>
          <w:sz w:val="24"/>
          <w:szCs w:val="24"/>
        </w:rPr>
        <w:t xml:space="preserve">Force est </w:t>
      </w:r>
      <w:r w:rsidR="00CB4099" w:rsidRPr="00441023">
        <w:rPr>
          <w:rFonts w:ascii="Arial Narrow" w:hAnsi="Arial Narrow" w:cs="Times New Roman"/>
          <w:sz w:val="24"/>
          <w:szCs w:val="24"/>
        </w:rPr>
        <w:t xml:space="preserve">toutefois </w:t>
      </w:r>
      <w:r w:rsidR="004C363D" w:rsidRPr="00441023">
        <w:rPr>
          <w:rFonts w:ascii="Arial Narrow" w:hAnsi="Arial Narrow" w:cs="Times New Roman"/>
          <w:sz w:val="24"/>
          <w:szCs w:val="24"/>
        </w:rPr>
        <w:t xml:space="preserve">de constater </w:t>
      </w:r>
      <w:r w:rsidR="00AD00B2" w:rsidRPr="00441023">
        <w:rPr>
          <w:rFonts w:ascii="Arial Narrow" w:hAnsi="Arial Narrow" w:cs="Times New Roman"/>
          <w:sz w:val="24"/>
          <w:szCs w:val="24"/>
        </w:rPr>
        <w:t>que malgré l</w:t>
      </w:r>
      <w:r w:rsidR="004C363D" w:rsidRPr="00441023">
        <w:rPr>
          <w:rFonts w:ascii="Arial Narrow" w:hAnsi="Arial Narrow" w:cs="Times New Roman"/>
          <w:sz w:val="24"/>
          <w:szCs w:val="24"/>
        </w:rPr>
        <w:t>a</w:t>
      </w:r>
      <w:r w:rsidR="00C8738E" w:rsidRPr="00441023">
        <w:rPr>
          <w:rFonts w:ascii="Arial Narrow" w:hAnsi="Arial Narrow" w:cs="Times New Roman"/>
          <w:sz w:val="24"/>
          <w:szCs w:val="24"/>
        </w:rPr>
        <w:t xml:space="preserve"> profusion des</w:t>
      </w:r>
      <w:r w:rsidR="004C363D" w:rsidRPr="00441023">
        <w:rPr>
          <w:rFonts w:ascii="Arial Narrow" w:hAnsi="Arial Narrow" w:cs="Times New Roman"/>
          <w:sz w:val="24"/>
          <w:szCs w:val="24"/>
        </w:rPr>
        <w:t xml:space="preserve"> interventions </w:t>
      </w:r>
      <w:r w:rsidR="00AD00B2" w:rsidRPr="00441023">
        <w:rPr>
          <w:rFonts w:ascii="Arial Narrow" w:hAnsi="Arial Narrow" w:cs="Times New Roman"/>
          <w:sz w:val="24"/>
          <w:szCs w:val="24"/>
        </w:rPr>
        <w:t>et de la recherche</w:t>
      </w:r>
      <w:r w:rsidRPr="00441023">
        <w:rPr>
          <w:rFonts w:ascii="Arial Narrow" w:hAnsi="Arial Narrow" w:cs="Times New Roman"/>
          <w:sz w:val="24"/>
          <w:szCs w:val="24"/>
        </w:rPr>
        <w:t xml:space="preserve"> sur le sujet</w:t>
      </w:r>
      <w:r w:rsidR="00CB4099" w:rsidRPr="00441023">
        <w:rPr>
          <w:rFonts w:ascii="Arial Narrow" w:hAnsi="Arial Narrow" w:cs="Times New Roman"/>
          <w:sz w:val="24"/>
          <w:szCs w:val="24"/>
        </w:rPr>
        <w:t>,</w:t>
      </w:r>
      <w:r w:rsidR="00AD00B2" w:rsidRPr="00441023">
        <w:rPr>
          <w:rFonts w:ascii="Arial Narrow" w:hAnsi="Arial Narrow" w:cs="Times New Roman"/>
          <w:sz w:val="24"/>
          <w:szCs w:val="24"/>
        </w:rPr>
        <w:t xml:space="preserve"> le problème persiste et </w:t>
      </w:r>
      <w:r w:rsidR="00CB4099" w:rsidRPr="00441023">
        <w:rPr>
          <w:rFonts w:ascii="Arial Narrow" w:hAnsi="Arial Narrow" w:cs="Times New Roman"/>
          <w:sz w:val="24"/>
          <w:szCs w:val="24"/>
        </w:rPr>
        <w:t>parait</w:t>
      </w:r>
      <w:r w:rsidR="00AD00B2" w:rsidRPr="00441023">
        <w:rPr>
          <w:rFonts w:ascii="Arial Narrow" w:hAnsi="Arial Narrow" w:cs="Times New Roman"/>
          <w:sz w:val="24"/>
          <w:szCs w:val="24"/>
        </w:rPr>
        <w:t xml:space="preserve"> même s</w:t>
      </w:r>
      <w:r w:rsidRPr="00441023">
        <w:rPr>
          <w:rFonts w:ascii="Arial Narrow" w:hAnsi="Arial Narrow" w:cs="Times New Roman"/>
          <w:sz w:val="24"/>
          <w:szCs w:val="24"/>
        </w:rPr>
        <w:t xml:space="preserve">’aggraver </w:t>
      </w:r>
      <w:r w:rsidR="00AD00B2" w:rsidRPr="00441023">
        <w:rPr>
          <w:rFonts w:ascii="Arial Narrow" w:hAnsi="Arial Narrow" w:cs="Times New Roman"/>
          <w:sz w:val="24"/>
          <w:szCs w:val="24"/>
        </w:rPr>
        <w:t>auprès des personnels scolaires</w:t>
      </w:r>
      <w:r w:rsidR="00CB4099" w:rsidRPr="00441023">
        <w:rPr>
          <w:rFonts w:ascii="Arial Narrow" w:hAnsi="Arial Narrow" w:cs="Times New Roman"/>
          <w:sz w:val="24"/>
          <w:szCs w:val="24"/>
        </w:rPr>
        <w:t xml:space="preserve"> où on assiste à une augmentation du décrochage professionnel et à une baisse d’attrait pour les professions dans ce secteur</w:t>
      </w:r>
      <w:r w:rsidRPr="00441023">
        <w:rPr>
          <w:rFonts w:ascii="Arial Narrow" w:hAnsi="Arial Narrow" w:cs="Times New Roman"/>
          <w:sz w:val="24"/>
          <w:szCs w:val="24"/>
        </w:rPr>
        <w:t xml:space="preserve"> (Fortin, 2006</w:t>
      </w:r>
      <w:r w:rsidR="004052BC" w:rsidRPr="00441023">
        <w:rPr>
          <w:rFonts w:ascii="Arial Narrow" w:hAnsi="Arial Narrow" w:cs="Times New Roman"/>
          <w:sz w:val="24"/>
          <w:szCs w:val="24"/>
        </w:rPr>
        <w:t xml:space="preserve"> </w:t>
      </w:r>
      <w:r w:rsidRPr="00441023">
        <w:rPr>
          <w:rFonts w:ascii="Arial Narrow" w:hAnsi="Arial Narrow" w:cs="Times New Roman"/>
          <w:sz w:val="24"/>
          <w:szCs w:val="24"/>
        </w:rPr>
        <w:t xml:space="preserve">; </w:t>
      </w:r>
      <w:proofErr w:type="spellStart"/>
      <w:r w:rsidRPr="00441023">
        <w:rPr>
          <w:rFonts w:ascii="Arial Narrow" w:hAnsi="Arial Narrow" w:cs="Times New Roman"/>
          <w:sz w:val="24"/>
          <w:szCs w:val="24"/>
        </w:rPr>
        <w:t>Houlfort</w:t>
      </w:r>
      <w:proofErr w:type="spellEnd"/>
      <w:r w:rsidRPr="00441023">
        <w:rPr>
          <w:rFonts w:ascii="Arial Narrow" w:hAnsi="Arial Narrow" w:cs="Times New Roman"/>
          <w:sz w:val="24"/>
          <w:szCs w:val="24"/>
        </w:rPr>
        <w:t>, 2010)</w:t>
      </w:r>
      <w:r w:rsidR="00CB4099" w:rsidRPr="00441023">
        <w:rPr>
          <w:rFonts w:ascii="Arial Narrow" w:hAnsi="Arial Narrow" w:cs="Times New Roman"/>
          <w:sz w:val="24"/>
          <w:szCs w:val="24"/>
        </w:rPr>
        <w:t>.</w:t>
      </w:r>
      <w:r w:rsidR="004C363D" w:rsidRPr="00441023">
        <w:rPr>
          <w:rFonts w:ascii="Arial Narrow" w:hAnsi="Arial Narrow" w:cs="Times New Roman"/>
          <w:sz w:val="24"/>
          <w:szCs w:val="24"/>
        </w:rPr>
        <w:t xml:space="preserve"> </w:t>
      </w:r>
    </w:p>
    <w:p w:rsidR="00441023" w:rsidRDefault="00441023" w:rsidP="00441023">
      <w:pPr>
        <w:autoSpaceDE w:val="0"/>
        <w:spacing w:after="0" w:line="240" w:lineRule="auto"/>
        <w:ind w:left="-426" w:right="-432"/>
        <w:rPr>
          <w:rFonts w:ascii="Arial Narrow" w:hAnsi="Arial Narrow" w:cs="Times New Roman"/>
          <w:b/>
          <w:sz w:val="24"/>
          <w:szCs w:val="24"/>
        </w:rPr>
      </w:pPr>
    </w:p>
    <w:p w:rsidR="00CB4099" w:rsidRPr="00441023" w:rsidRDefault="00CB4099" w:rsidP="00441023">
      <w:pPr>
        <w:autoSpaceDE w:val="0"/>
        <w:spacing w:after="0" w:line="240" w:lineRule="auto"/>
        <w:ind w:left="-426" w:right="-432"/>
        <w:rPr>
          <w:rFonts w:ascii="Arial Narrow" w:hAnsi="Arial Narrow" w:cs="Times New Roman"/>
          <w:b/>
          <w:sz w:val="24"/>
          <w:szCs w:val="24"/>
        </w:rPr>
      </w:pPr>
      <w:r w:rsidRPr="00441023">
        <w:rPr>
          <w:rFonts w:ascii="Arial Narrow" w:hAnsi="Arial Narrow" w:cs="Times New Roman"/>
          <w:b/>
          <w:sz w:val="24"/>
          <w:szCs w:val="24"/>
        </w:rPr>
        <w:t>Problématique</w:t>
      </w:r>
    </w:p>
    <w:p w:rsidR="00C8738E" w:rsidRPr="00441023" w:rsidRDefault="007856B2" w:rsidP="00441023">
      <w:pPr>
        <w:widowControl w:val="0"/>
        <w:spacing w:after="0" w:line="240" w:lineRule="auto"/>
        <w:ind w:left="-426" w:right="-432"/>
        <w:jc w:val="both"/>
        <w:rPr>
          <w:rFonts w:ascii="Arial Narrow" w:hAnsi="Arial Narrow" w:cs="Times New Roman"/>
          <w:sz w:val="24"/>
          <w:szCs w:val="24"/>
        </w:rPr>
      </w:pPr>
      <w:r w:rsidRPr="00441023">
        <w:rPr>
          <w:rFonts w:ascii="Arial Narrow" w:hAnsi="Arial Narrow" w:cs="Times New Roman"/>
          <w:sz w:val="24"/>
          <w:szCs w:val="24"/>
        </w:rPr>
        <w:t xml:space="preserve">Si </w:t>
      </w:r>
      <w:r w:rsidR="00C8738E" w:rsidRPr="00441023">
        <w:rPr>
          <w:rFonts w:ascii="Arial Narrow" w:hAnsi="Arial Narrow" w:cs="Times New Roman"/>
          <w:sz w:val="24"/>
          <w:szCs w:val="24"/>
        </w:rPr>
        <w:t xml:space="preserve">les approches qui ciblent les sources organisationnelles de la souffrance au travail sont considérées par plusieurs comme les plus efficaces, </w:t>
      </w:r>
      <w:r w:rsidRPr="00441023">
        <w:rPr>
          <w:rFonts w:ascii="Arial Narrow" w:hAnsi="Arial Narrow" w:cs="Times New Roman"/>
          <w:sz w:val="24"/>
          <w:szCs w:val="24"/>
        </w:rPr>
        <w:t xml:space="preserve">des résultats </w:t>
      </w:r>
      <w:r w:rsidR="00CB4099" w:rsidRPr="00441023">
        <w:rPr>
          <w:rFonts w:ascii="Arial Narrow" w:hAnsi="Arial Narrow" w:cs="Times New Roman"/>
          <w:sz w:val="24"/>
          <w:szCs w:val="24"/>
        </w:rPr>
        <w:t>de recherche</w:t>
      </w:r>
      <w:r w:rsidR="0048623B" w:rsidRPr="00441023">
        <w:rPr>
          <w:rFonts w:ascii="Arial Narrow" w:hAnsi="Arial Narrow" w:cs="Times New Roman"/>
          <w:sz w:val="24"/>
          <w:szCs w:val="24"/>
        </w:rPr>
        <w:t>s</w:t>
      </w:r>
      <w:r w:rsidRPr="00441023">
        <w:rPr>
          <w:rFonts w:ascii="Arial Narrow" w:hAnsi="Arial Narrow" w:cs="Times New Roman"/>
          <w:sz w:val="24"/>
          <w:szCs w:val="24"/>
        </w:rPr>
        <w:t xml:space="preserve"> montrent</w:t>
      </w:r>
      <w:r w:rsidR="00C8738E" w:rsidRPr="00441023">
        <w:rPr>
          <w:rFonts w:ascii="Arial Narrow" w:hAnsi="Arial Narrow" w:cs="Times New Roman"/>
          <w:sz w:val="24"/>
          <w:szCs w:val="24"/>
        </w:rPr>
        <w:t xml:space="preserve"> aussi</w:t>
      </w:r>
      <w:r w:rsidRPr="00441023">
        <w:rPr>
          <w:rFonts w:ascii="Arial Narrow" w:hAnsi="Arial Narrow" w:cs="Times New Roman"/>
          <w:sz w:val="24"/>
          <w:szCs w:val="24"/>
        </w:rPr>
        <w:t xml:space="preserve"> les bénéfices des approches orientées vers les</w:t>
      </w:r>
      <w:r w:rsidR="001D1B99" w:rsidRPr="00441023">
        <w:rPr>
          <w:rFonts w:ascii="Arial Narrow" w:hAnsi="Arial Narrow" w:cs="Times New Roman"/>
          <w:sz w:val="24"/>
          <w:szCs w:val="24"/>
        </w:rPr>
        <w:t xml:space="preserve"> personnes</w:t>
      </w:r>
      <w:r w:rsidRPr="00441023">
        <w:rPr>
          <w:rFonts w:ascii="Arial Narrow" w:hAnsi="Arial Narrow" w:cs="Times New Roman"/>
          <w:sz w:val="24"/>
          <w:szCs w:val="24"/>
        </w:rPr>
        <w:t xml:space="preserve"> </w:t>
      </w:r>
      <w:r w:rsidR="001D1B99" w:rsidRPr="00441023">
        <w:rPr>
          <w:rFonts w:ascii="Arial Narrow" w:hAnsi="Arial Narrow" w:cs="Times New Roman"/>
          <w:sz w:val="24"/>
          <w:szCs w:val="24"/>
        </w:rPr>
        <w:t xml:space="preserve">pour </w:t>
      </w:r>
      <w:r w:rsidRPr="00441023">
        <w:rPr>
          <w:rFonts w:ascii="Arial Narrow" w:hAnsi="Arial Narrow" w:cs="Times New Roman"/>
          <w:sz w:val="24"/>
          <w:szCs w:val="24"/>
        </w:rPr>
        <w:t>mieux</w:t>
      </w:r>
      <w:r w:rsidR="001D1B99" w:rsidRPr="00441023">
        <w:rPr>
          <w:rFonts w:ascii="Arial Narrow" w:hAnsi="Arial Narrow" w:cs="Times New Roman"/>
          <w:sz w:val="24"/>
          <w:szCs w:val="24"/>
        </w:rPr>
        <w:t xml:space="preserve"> les outiller</w:t>
      </w:r>
      <w:r w:rsidRPr="00441023">
        <w:rPr>
          <w:rFonts w:ascii="Arial Narrow" w:hAnsi="Arial Narrow" w:cs="Times New Roman"/>
          <w:sz w:val="24"/>
          <w:szCs w:val="24"/>
        </w:rPr>
        <w:t xml:space="preserve"> devant les risques psychosociaux </w:t>
      </w:r>
      <w:r w:rsidR="00C8738E" w:rsidRPr="00441023">
        <w:rPr>
          <w:rFonts w:ascii="Arial Narrow" w:hAnsi="Arial Narrow" w:cs="Times New Roman"/>
          <w:sz w:val="24"/>
          <w:szCs w:val="24"/>
        </w:rPr>
        <w:t>du travail en contexte scolaire</w:t>
      </w:r>
      <w:r w:rsidR="0048623B" w:rsidRPr="00441023">
        <w:rPr>
          <w:rFonts w:ascii="Arial Narrow" w:hAnsi="Arial Narrow" w:cs="Times New Roman"/>
          <w:sz w:val="24"/>
          <w:szCs w:val="24"/>
        </w:rPr>
        <w:t xml:space="preserve"> (</w:t>
      </w:r>
      <w:proofErr w:type="spellStart"/>
      <w:r w:rsidR="0048623B" w:rsidRPr="00441023">
        <w:rPr>
          <w:rFonts w:ascii="Arial Narrow" w:hAnsi="Arial Narrow" w:cs="Times New Roman"/>
          <w:sz w:val="24"/>
          <w:szCs w:val="24"/>
        </w:rPr>
        <w:t>Doudin</w:t>
      </w:r>
      <w:proofErr w:type="spellEnd"/>
      <w:r w:rsidR="0048623B" w:rsidRPr="00441023">
        <w:rPr>
          <w:rFonts w:ascii="Arial Narrow" w:hAnsi="Arial Narrow" w:cs="Times New Roman"/>
          <w:sz w:val="24"/>
          <w:szCs w:val="24"/>
        </w:rPr>
        <w:t xml:space="preserve"> et al., 2011)</w:t>
      </w:r>
      <w:r w:rsidR="00C8738E" w:rsidRPr="00441023">
        <w:rPr>
          <w:rFonts w:ascii="Arial Narrow" w:hAnsi="Arial Narrow" w:cs="Times New Roman"/>
          <w:sz w:val="24"/>
          <w:szCs w:val="24"/>
        </w:rPr>
        <w:t>. Or, ces approches</w:t>
      </w:r>
      <w:r w:rsidR="00EE18C3" w:rsidRPr="00441023">
        <w:rPr>
          <w:rFonts w:ascii="Arial Narrow" w:hAnsi="Arial Narrow" w:cs="Times New Roman"/>
          <w:sz w:val="24"/>
          <w:szCs w:val="24"/>
        </w:rPr>
        <w:t xml:space="preserve"> n’étant pas destinées à modifier les causes</w:t>
      </w:r>
      <w:r w:rsidR="004052BC" w:rsidRPr="00441023">
        <w:rPr>
          <w:rFonts w:ascii="Arial Narrow" w:hAnsi="Arial Narrow" w:cs="Times New Roman"/>
          <w:sz w:val="24"/>
          <w:szCs w:val="24"/>
        </w:rPr>
        <w:t xml:space="preserve"> organisationnelles</w:t>
      </w:r>
      <w:r w:rsidR="00EE18C3" w:rsidRPr="00441023">
        <w:rPr>
          <w:rFonts w:ascii="Arial Narrow" w:hAnsi="Arial Narrow" w:cs="Times New Roman"/>
          <w:sz w:val="24"/>
          <w:szCs w:val="24"/>
        </w:rPr>
        <w:t>,</w:t>
      </w:r>
      <w:r w:rsidR="00C8738E" w:rsidRPr="00441023">
        <w:rPr>
          <w:rFonts w:ascii="Arial Narrow" w:hAnsi="Arial Narrow" w:cs="Times New Roman"/>
          <w:sz w:val="24"/>
          <w:szCs w:val="24"/>
        </w:rPr>
        <w:t xml:space="preserve"> </w:t>
      </w:r>
      <w:r w:rsidR="001D1B99" w:rsidRPr="00441023">
        <w:rPr>
          <w:rFonts w:ascii="Arial Narrow" w:hAnsi="Arial Narrow" w:cs="Times New Roman"/>
          <w:sz w:val="24"/>
          <w:szCs w:val="24"/>
        </w:rPr>
        <w:t>pourraient</w:t>
      </w:r>
      <w:r w:rsidR="00C8738E" w:rsidRPr="00441023">
        <w:rPr>
          <w:rFonts w:ascii="Arial Narrow" w:hAnsi="Arial Narrow" w:cs="Times New Roman"/>
          <w:sz w:val="24"/>
          <w:szCs w:val="24"/>
        </w:rPr>
        <w:t xml:space="preserve"> trouver leurs limites en participant à l’augmentation </w:t>
      </w:r>
      <w:r w:rsidR="004052BC" w:rsidRPr="00441023">
        <w:rPr>
          <w:rFonts w:ascii="Arial Narrow" w:hAnsi="Arial Narrow" w:cs="Times New Roman"/>
          <w:sz w:val="24"/>
          <w:szCs w:val="24"/>
        </w:rPr>
        <w:t>de l’isolement des travailleurs</w:t>
      </w:r>
      <w:r w:rsidR="00C8738E" w:rsidRPr="00441023">
        <w:rPr>
          <w:rFonts w:ascii="Arial Narrow" w:hAnsi="Arial Narrow" w:cs="Times New Roman"/>
          <w:sz w:val="24"/>
          <w:szCs w:val="24"/>
        </w:rPr>
        <w:t xml:space="preserve"> et </w:t>
      </w:r>
      <w:r w:rsidR="00EE18C3" w:rsidRPr="00441023">
        <w:rPr>
          <w:rFonts w:ascii="Arial Narrow" w:hAnsi="Arial Narrow" w:cs="Times New Roman"/>
          <w:sz w:val="24"/>
          <w:szCs w:val="24"/>
        </w:rPr>
        <w:t>conséquemment à</w:t>
      </w:r>
      <w:r w:rsidR="00C8738E" w:rsidRPr="00441023">
        <w:rPr>
          <w:rFonts w:ascii="Arial Narrow" w:hAnsi="Arial Narrow" w:cs="Times New Roman"/>
          <w:sz w:val="24"/>
          <w:szCs w:val="24"/>
        </w:rPr>
        <w:t xml:space="preserve"> </w:t>
      </w:r>
      <w:r w:rsidR="001D1B99" w:rsidRPr="00441023">
        <w:rPr>
          <w:rFonts w:ascii="Arial Narrow" w:hAnsi="Arial Narrow" w:cs="Times New Roman"/>
          <w:sz w:val="24"/>
          <w:szCs w:val="24"/>
        </w:rPr>
        <w:t>dimin</w:t>
      </w:r>
      <w:r w:rsidR="00EE18C3" w:rsidRPr="00441023">
        <w:rPr>
          <w:rFonts w:ascii="Arial Narrow" w:hAnsi="Arial Narrow" w:cs="Times New Roman"/>
          <w:sz w:val="24"/>
          <w:szCs w:val="24"/>
        </w:rPr>
        <w:t>uer</w:t>
      </w:r>
      <w:r w:rsidR="001D1B99" w:rsidRPr="00441023">
        <w:rPr>
          <w:rFonts w:ascii="Arial Narrow" w:hAnsi="Arial Narrow" w:cs="Times New Roman"/>
          <w:sz w:val="24"/>
          <w:szCs w:val="24"/>
        </w:rPr>
        <w:t xml:space="preserve"> l’apport de</w:t>
      </w:r>
      <w:r w:rsidR="004052BC" w:rsidRPr="00441023">
        <w:rPr>
          <w:rFonts w:ascii="Arial Narrow" w:hAnsi="Arial Narrow" w:cs="Times New Roman"/>
          <w:sz w:val="24"/>
          <w:szCs w:val="24"/>
        </w:rPr>
        <w:t xml:space="preserve"> la </w:t>
      </w:r>
      <w:r w:rsidR="001D1B99" w:rsidRPr="00441023">
        <w:rPr>
          <w:rFonts w:ascii="Arial Narrow" w:hAnsi="Arial Narrow" w:cs="Times New Roman"/>
          <w:sz w:val="24"/>
          <w:szCs w:val="24"/>
        </w:rPr>
        <w:t>s</w:t>
      </w:r>
      <w:r w:rsidR="004052BC" w:rsidRPr="00441023">
        <w:rPr>
          <w:rFonts w:ascii="Arial Narrow" w:hAnsi="Arial Narrow" w:cs="Times New Roman"/>
          <w:sz w:val="24"/>
          <w:szCs w:val="24"/>
        </w:rPr>
        <w:t xml:space="preserve">olidarité collective </w:t>
      </w:r>
      <w:r w:rsidR="0048623B" w:rsidRPr="00441023">
        <w:rPr>
          <w:rFonts w:ascii="Arial Narrow" w:hAnsi="Arial Narrow" w:cs="Times New Roman"/>
          <w:sz w:val="24"/>
          <w:szCs w:val="24"/>
        </w:rPr>
        <w:t>(</w:t>
      </w:r>
      <w:proofErr w:type="spellStart"/>
      <w:r w:rsidR="0048623B" w:rsidRPr="00441023">
        <w:rPr>
          <w:rFonts w:ascii="Arial Narrow" w:hAnsi="Arial Narrow" w:cs="Times New Roman"/>
          <w:sz w:val="24"/>
          <w:szCs w:val="24"/>
        </w:rPr>
        <w:t>Davezies</w:t>
      </w:r>
      <w:proofErr w:type="spellEnd"/>
      <w:r w:rsidR="0048623B" w:rsidRPr="00441023">
        <w:rPr>
          <w:rFonts w:ascii="Arial Narrow" w:hAnsi="Arial Narrow" w:cs="Times New Roman"/>
          <w:sz w:val="24"/>
          <w:szCs w:val="24"/>
        </w:rPr>
        <w:t>, 2005</w:t>
      </w:r>
      <w:r w:rsidR="00EE18C3" w:rsidRPr="00441023">
        <w:rPr>
          <w:rFonts w:ascii="Arial Narrow" w:hAnsi="Arial Narrow" w:cs="Times New Roman"/>
          <w:sz w:val="24"/>
          <w:szCs w:val="24"/>
        </w:rPr>
        <w:t>; Corriveau et al., 2010</w:t>
      </w:r>
      <w:r w:rsidR="0048623B" w:rsidRPr="00441023">
        <w:rPr>
          <w:rFonts w:ascii="Arial Narrow" w:hAnsi="Arial Narrow" w:cs="Times New Roman"/>
          <w:sz w:val="24"/>
          <w:szCs w:val="24"/>
        </w:rPr>
        <w:t>)</w:t>
      </w:r>
      <w:r w:rsidR="00C8738E" w:rsidRPr="00441023">
        <w:rPr>
          <w:rFonts w:ascii="Arial Narrow" w:hAnsi="Arial Narrow" w:cs="Times New Roman"/>
          <w:sz w:val="24"/>
          <w:szCs w:val="24"/>
        </w:rPr>
        <w:t xml:space="preserve">. </w:t>
      </w:r>
      <w:r w:rsidR="0048623B" w:rsidRPr="00441023">
        <w:rPr>
          <w:rFonts w:ascii="Arial Narrow" w:hAnsi="Arial Narrow" w:cs="Times New Roman"/>
          <w:sz w:val="24"/>
          <w:szCs w:val="24"/>
        </w:rPr>
        <w:t xml:space="preserve">C’est </w:t>
      </w:r>
      <w:r w:rsidR="00EE18C3" w:rsidRPr="00441023">
        <w:rPr>
          <w:rFonts w:ascii="Arial Narrow" w:hAnsi="Arial Narrow" w:cs="Times New Roman"/>
          <w:sz w:val="24"/>
          <w:szCs w:val="24"/>
        </w:rPr>
        <w:t xml:space="preserve">sur </w:t>
      </w:r>
      <w:r w:rsidR="00C8738E" w:rsidRPr="00441023">
        <w:rPr>
          <w:rFonts w:ascii="Arial Narrow" w:hAnsi="Arial Narrow" w:cs="Times New Roman"/>
          <w:sz w:val="24"/>
          <w:szCs w:val="24"/>
        </w:rPr>
        <w:t>de tels enjeux</w:t>
      </w:r>
      <w:r w:rsidR="00EE18C3" w:rsidRPr="00441023">
        <w:rPr>
          <w:rFonts w:ascii="Arial Narrow" w:hAnsi="Arial Narrow" w:cs="Times New Roman"/>
          <w:sz w:val="24"/>
          <w:szCs w:val="24"/>
        </w:rPr>
        <w:t xml:space="preserve"> que l’ADERAE veut se pencher</w:t>
      </w:r>
      <w:r w:rsidR="00C8738E" w:rsidRPr="00441023">
        <w:rPr>
          <w:rFonts w:ascii="Arial Narrow" w:hAnsi="Arial Narrow" w:cs="Times New Roman"/>
          <w:sz w:val="24"/>
          <w:szCs w:val="24"/>
        </w:rPr>
        <w:t xml:space="preserve"> </w:t>
      </w:r>
      <w:r w:rsidR="00EE18C3" w:rsidRPr="00441023">
        <w:rPr>
          <w:rFonts w:ascii="Arial Narrow" w:hAnsi="Arial Narrow" w:cs="Times New Roman"/>
          <w:sz w:val="24"/>
          <w:szCs w:val="24"/>
        </w:rPr>
        <w:t>dans le cadre de s</w:t>
      </w:r>
      <w:r w:rsidR="00C8738E" w:rsidRPr="00441023">
        <w:rPr>
          <w:rFonts w:ascii="Arial Narrow" w:hAnsi="Arial Narrow" w:cs="Times New Roman"/>
          <w:sz w:val="24"/>
          <w:szCs w:val="24"/>
        </w:rPr>
        <w:t xml:space="preserve">a journée scientifique </w:t>
      </w:r>
      <w:r w:rsidR="00EE18C3" w:rsidRPr="00441023">
        <w:rPr>
          <w:rFonts w:ascii="Arial Narrow" w:hAnsi="Arial Narrow" w:cs="Times New Roman"/>
          <w:sz w:val="24"/>
          <w:szCs w:val="24"/>
        </w:rPr>
        <w:t>afin de</w:t>
      </w:r>
      <w:r w:rsidR="00C8738E" w:rsidRPr="00441023">
        <w:rPr>
          <w:rFonts w:ascii="Arial Narrow" w:hAnsi="Arial Narrow" w:cs="Times New Roman"/>
          <w:sz w:val="24"/>
          <w:szCs w:val="24"/>
        </w:rPr>
        <w:t xml:space="preserve"> s’interroger </w:t>
      </w:r>
      <w:r w:rsidR="004052BC" w:rsidRPr="00441023">
        <w:rPr>
          <w:rFonts w:ascii="Arial Narrow" w:hAnsi="Arial Narrow" w:cs="Times New Roman"/>
          <w:sz w:val="24"/>
          <w:szCs w:val="24"/>
        </w:rPr>
        <w:t>sur</w:t>
      </w:r>
      <w:r w:rsidR="00C8738E" w:rsidRPr="00441023">
        <w:rPr>
          <w:rFonts w:ascii="Arial Narrow" w:hAnsi="Arial Narrow" w:cs="Times New Roman"/>
          <w:sz w:val="24"/>
          <w:szCs w:val="24"/>
        </w:rPr>
        <w:t xml:space="preserve"> plusieurs aspects</w:t>
      </w:r>
      <w:r w:rsidR="00EE18C3" w:rsidRPr="00441023">
        <w:rPr>
          <w:rFonts w:ascii="Arial Narrow" w:hAnsi="Arial Narrow" w:cs="Times New Roman"/>
          <w:sz w:val="24"/>
          <w:szCs w:val="24"/>
        </w:rPr>
        <w:t xml:space="preserve"> de cette problématique</w:t>
      </w:r>
      <w:r w:rsidR="00C8738E" w:rsidRPr="00441023">
        <w:rPr>
          <w:rFonts w:ascii="Arial Narrow" w:hAnsi="Arial Narrow" w:cs="Times New Roman"/>
          <w:sz w:val="24"/>
          <w:szCs w:val="24"/>
        </w:rPr>
        <w:t> :</w:t>
      </w:r>
    </w:p>
    <w:p w:rsidR="00181E50" w:rsidRPr="00441023" w:rsidRDefault="00181E50" w:rsidP="00441023">
      <w:pPr>
        <w:widowControl w:val="0"/>
        <w:spacing w:after="0" w:line="240" w:lineRule="auto"/>
        <w:ind w:left="-284" w:right="-432" w:hanging="283"/>
        <w:jc w:val="both"/>
        <w:rPr>
          <w:rFonts w:ascii="Arial Narrow" w:hAnsi="Arial Narrow" w:cs="Times New Roman"/>
          <w:sz w:val="24"/>
          <w:szCs w:val="24"/>
        </w:rPr>
      </w:pPr>
    </w:p>
    <w:p w:rsidR="004052BC" w:rsidRPr="00441023" w:rsidRDefault="004052BC" w:rsidP="00441023">
      <w:pPr>
        <w:pStyle w:val="Paragraphedeliste"/>
        <w:widowControl w:val="0"/>
        <w:numPr>
          <w:ilvl w:val="0"/>
          <w:numId w:val="1"/>
        </w:numPr>
        <w:spacing w:after="0" w:line="240" w:lineRule="auto"/>
        <w:ind w:left="-284" w:right="-432" w:hanging="283"/>
        <w:jc w:val="both"/>
        <w:rPr>
          <w:rFonts w:ascii="Arial Narrow" w:eastAsia="Times New Roman" w:hAnsi="Arial Narrow"/>
          <w:sz w:val="24"/>
          <w:szCs w:val="24"/>
          <w:lang w:val="fr-CA"/>
        </w:rPr>
      </w:pPr>
      <w:r w:rsidRPr="00441023">
        <w:rPr>
          <w:rFonts w:ascii="Arial Narrow" w:hAnsi="Arial Narrow"/>
          <w:sz w:val="24"/>
          <w:szCs w:val="24"/>
          <w:lang w:val="fr-CA"/>
        </w:rPr>
        <w:t>Quelles sont les facteurs organisationnels qui représentent les risques les plus importants pour la santé physique et mentale des travailleurs du monde de l’éducation.</w:t>
      </w:r>
    </w:p>
    <w:p w:rsidR="00EE18C3" w:rsidRPr="00441023" w:rsidRDefault="00EE18C3" w:rsidP="00441023">
      <w:pPr>
        <w:pStyle w:val="Paragraphedeliste"/>
        <w:widowControl w:val="0"/>
        <w:numPr>
          <w:ilvl w:val="0"/>
          <w:numId w:val="1"/>
        </w:numPr>
        <w:spacing w:after="0" w:line="240" w:lineRule="auto"/>
        <w:ind w:left="-284" w:right="-432" w:hanging="283"/>
        <w:jc w:val="both"/>
        <w:rPr>
          <w:rFonts w:ascii="Arial Narrow" w:eastAsia="Times New Roman" w:hAnsi="Arial Narrow"/>
          <w:sz w:val="24"/>
          <w:szCs w:val="24"/>
          <w:lang w:val="fr-CA"/>
        </w:rPr>
      </w:pPr>
      <w:r w:rsidRPr="00441023">
        <w:rPr>
          <w:rFonts w:ascii="Arial Narrow" w:hAnsi="Arial Narrow"/>
          <w:sz w:val="24"/>
          <w:szCs w:val="24"/>
          <w:lang w:val="fr-CA"/>
        </w:rPr>
        <w:t xml:space="preserve">Quel tableau peut-on dresser de la </w:t>
      </w:r>
      <w:r w:rsidR="00181E50" w:rsidRPr="00441023">
        <w:rPr>
          <w:rFonts w:ascii="Arial Narrow" w:hAnsi="Arial Narrow"/>
          <w:sz w:val="24"/>
          <w:szCs w:val="24"/>
          <w:lang w:val="fr-CA"/>
        </w:rPr>
        <w:t>santé des personnels scolaires</w:t>
      </w:r>
      <w:r w:rsidRPr="00441023">
        <w:rPr>
          <w:rFonts w:ascii="Arial Narrow" w:hAnsi="Arial Narrow"/>
          <w:sz w:val="24"/>
          <w:szCs w:val="24"/>
          <w:lang w:val="fr-CA"/>
        </w:rPr>
        <w:t xml:space="preserve"> tant à l’intérieur qu’à l’extérieur du Québec</w:t>
      </w:r>
      <w:r w:rsidR="00824E8D" w:rsidRPr="00441023">
        <w:rPr>
          <w:rFonts w:ascii="Arial Narrow" w:hAnsi="Arial Narrow"/>
          <w:sz w:val="24"/>
          <w:szCs w:val="24"/>
          <w:lang w:val="fr-CA"/>
        </w:rPr>
        <w:t xml:space="preserve"> </w:t>
      </w:r>
      <w:r w:rsidRPr="00441023">
        <w:rPr>
          <w:rFonts w:ascii="Arial Narrow" w:hAnsi="Arial Narrow"/>
          <w:sz w:val="24"/>
          <w:szCs w:val="24"/>
          <w:lang w:val="fr-CA"/>
        </w:rPr>
        <w:t>?</w:t>
      </w:r>
    </w:p>
    <w:p w:rsidR="00441023" w:rsidRPr="00441023" w:rsidRDefault="00EE18C3" w:rsidP="00441023">
      <w:pPr>
        <w:pStyle w:val="Paragraphedeliste"/>
        <w:widowControl w:val="0"/>
        <w:numPr>
          <w:ilvl w:val="0"/>
          <w:numId w:val="1"/>
        </w:numPr>
        <w:spacing w:after="0" w:line="240" w:lineRule="auto"/>
        <w:ind w:left="-284" w:right="-432" w:hanging="283"/>
        <w:jc w:val="both"/>
        <w:rPr>
          <w:rFonts w:ascii="Arial Narrow" w:eastAsia="Times New Roman" w:hAnsi="Arial Narrow"/>
          <w:sz w:val="24"/>
          <w:szCs w:val="24"/>
          <w:lang w:val="fr-CA"/>
        </w:rPr>
      </w:pPr>
      <w:r w:rsidRPr="00441023">
        <w:rPr>
          <w:rFonts w:ascii="Arial Narrow" w:hAnsi="Arial Narrow"/>
          <w:sz w:val="24"/>
          <w:szCs w:val="24"/>
          <w:lang w:val="fr-CA"/>
        </w:rPr>
        <w:t xml:space="preserve">Quel regard critique et analytique pouvons-nous poser sur </w:t>
      </w:r>
      <w:r w:rsidR="00181E50" w:rsidRPr="00441023">
        <w:rPr>
          <w:rFonts w:ascii="Arial Narrow" w:hAnsi="Arial Narrow"/>
          <w:sz w:val="24"/>
          <w:szCs w:val="24"/>
          <w:lang w:val="fr-CA"/>
        </w:rPr>
        <w:t>les approches de gestion</w:t>
      </w:r>
      <w:r w:rsidR="00C2215C" w:rsidRPr="00441023">
        <w:rPr>
          <w:rFonts w:ascii="Arial Narrow" w:hAnsi="Arial Narrow"/>
          <w:sz w:val="24"/>
          <w:szCs w:val="24"/>
          <w:lang w:val="fr-CA"/>
        </w:rPr>
        <w:t xml:space="preserve"> qui semblent accentuer le</w:t>
      </w:r>
      <w:r w:rsidR="00441023" w:rsidRPr="00441023">
        <w:rPr>
          <w:rFonts w:ascii="Arial Narrow" w:hAnsi="Arial Narrow"/>
          <w:sz w:val="24"/>
          <w:szCs w:val="24"/>
          <w:lang w:val="fr-CA"/>
        </w:rPr>
        <w:t>s risques psychosociaux du travail ?</w:t>
      </w:r>
    </w:p>
    <w:p w:rsidR="00EE18C3" w:rsidRPr="00441023" w:rsidRDefault="00441023" w:rsidP="00441023">
      <w:pPr>
        <w:pStyle w:val="Paragraphedeliste"/>
        <w:widowControl w:val="0"/>
        <w:numPr>
          <w:ilvl w:val="0"/>
          <w:numId w:val="1"/>
        </w:numPr>
        <w:spacing w:after="0" w:line="240" w:lineRule="auto"/>
        <w:ind w:left="-284" w:right="-432" w:hanging="283"/>
        <w:jc w:val="both"/>
        <w:rPr>
          <w:rFonts w:ascii="Arial Narrow" w:eastAsia="Times New Roman" w:hAnsi="Arial Narrow"/>
          <w:sz w:val="24"/>
          <w:szCs w:val="24"/>
          <w:lang w:val="fr-CA"/>
        </w:rPr>
      </w:pPr>
      <w:r w:rsidRPr="00441023">
        <w:rPr>
          <w:rFonts w:ascii="Arial Narrow" w:hAnsi="Arial Narrow"/>
          <w:sz w:val="24"/>
          <w:szCs w:val="24"/>
          <w:lang w:val="fr-CA"/>
        </w:rPr>
        <w:t xml:space="preserve">Quel regard critique et analytique pouvons-nous poser sur </w:t>
      </w:r>
      <w:r w:rsidR="00824E8D" w:rsidRPr="00441023">
        <w:rPr>
          <w:rFonts w:ascii="Arial Narrow" w:hAnsi="Arial Narrow"/>
          <w:sz w:val="24"/>
          <w:szCs w:val="24"/>
          <w:lang w:val="fr-CA"/>
        </w:rPr>
        <w:t>les</w:t>
      </w:r>
      <w:r w:rsidRPr="00441023">
        <w:rPr>
          <w:rFonts w:ascii="Arial Narrow" w:hAnsi="Arial Narrow"/>
          <w:sz w:val="24"/>
          <w:szCs w:val="24"/>
          <w:lang w:val="fr-CA"/>
        </w:rPr>
        <w:t xml:space="preserve"> niveaux d’</w:t>
      </w:r>
      <w:r w:rsidR="00824E8D" w:rsidRPr="00441023">
        <w:rPr>
          <w:rFonts w:ascii="Arial Narrow" w:hAnsi="Arial Narrow"/>
          <w:sz w:val="24"/>
          <w:szCs w:val="24"/>
          <w:lang w:val="fr-CA"/>
        </w:rPr>
        <w:t>interventions</w:t>
      </w:r>
      <w:r w:rsidRPr="00441023">
        <w:rPr>
          <w:rFonts w:ascii="Arial Narrow" w:hAnsi="Arial Narrow"/>
          <w:sz w:val="24"/>
          <w:szCs w:val="24"/>
          <w:lang w:val="fr-CA"/>
        </w:rPr>
        <w:t xml:space="preserve"> (primaire, secondaire et tertiaire) mis</w:t>
      </w:r>
      <w:r w:rsidR="00181E50" w:rsidRPr="00441023">
        <w:rPr>
          <w:rFonts w:ascii="Arial Narrow" w:hAnsi="Arial Narrow"/>
          <w:sz w:val="24"/>
          <w:szCs w:val="24"/>
          <w:lang w:val="fr-CA"/>
        </w:rPr>
        <w:t xml:space="preserve"> en place afin de contrer ce phénomène ?</w:t>
      </w:r>
      <w:bookmarkStart w:id="0" w:name="_GoBack"/>
      <w:bookmarkEnd w:id="0"/>
    </w:p>
    <w:p w:rsidR="00A024D1" w:rsidRPr="00441023" w:rsidRDefault="00A024D1" w:rsidP="00A024D1">
      <w:pPr>
        <w:pStyle w:val="Paragraphedeliste"/>
        <w:widowControl w:val="0"/>
        <w:numPr>
          <w:ilvl w:val="0"/>
          <w:numId w:val="1"/>
        </w:numPr>
        <w:spacing w:after="0" w:line="240" w:lineRule="auto"/>
        <w:ind w:left="-284" w:right="-432" w:hanging="283"/>
        <w:jc w:val="both"/>
        <w:rPr>
          <w:rFonts w:ascii="Arial Narrow" w:eastAsia="Times New Roman" w:hAnsi="Arial Narrow"/>
          <w:sz w:val="24"/>
          <w:szCs w:val="24"/>
          <w:lang w:val="fr-CA"/>
        </w:rPr>
      </w:pPr>
      <w:r w:rsidRPr="00441023">
        <w:rPr>
          <w:rFonts w:ascii="Arial Narrow" w:hAnsi="Arial Narrow"/>
          <w:sz w:val="24"/>
          <w:szCs w:val="24"/>
          <w:lang w:val="fr-CA"/>
        </w:rPr>
        <w:t>Quels impacts et effets positifs peut-on constater à la suite des interventions ?</w:t>
      </w:r>
    </w:p>
    <w:p w:rsidR="00C2215C" w:rsidRPr="00441023" w:rsidRDefault="00C2215C" w:rsidP="00441023">
      <w:pPr>
        <w:pStyle w:val="Paragraphedeliste"/>
        <w:widowControl w:val="0"/>
        <w:numPr>
          <w:ilvl w:val="0"/>
          <w:numId w:val="1"/>
        </w:numPr>
        <w:spacing w:after="0" w:line="240" w:lineRule="auto"/>
        <w:ind w:left="-284" w:right="-432" w:hanging="283"/>
        <w:jc w:val="both"/>
        <w:rPr>
          <w:rFonts w:ascii="Arial Narrow" w:eastAsia="Times New Roman" w:hAnsi="Arial Narrow"/>
          <w:sz w:val="24"/>
          <w:szCs w:val="24"/>
          <w:lang w:val="fr-CA"/>
        </w:rPr>
      </w:pPr>
      <w:r w:rsidRPr="00441023">
        <w:rPr>
          <w:rFonts w:ascii="Arial Narrow" w:hAnsi="Arial Narrow"/>
          <w:sz w:val="24"/>
          <w:szCs w:val="24"/>
          <w:lang w:val="fr-CA"/>
        </w:rPr>
        <w:t>Existe-t-il des dangers, dérives, effets pervers, d’</w:t>
      </w:r>
      <w:r w:rsidR="00441023" w:rsidRPr="00441023">
        <w:rPr>
          <w:rFonts w:ascii="Arial Narrow" w:hAnsi="Arial Narrow"/>
          <w:sz w:val="24"/>
          <w:szCs w:val="24"/>
          <w:lang w:val="fr-CA"/>
        </w:rPr>
        <w:t>interventions</w:t>
      </w:r>
      <w:r w:rsidRPr="00441023">
        <w:rPr>
          <w:rFonts w:ascii="Arial Narrow" w:hAnsi="Arial Narrow"/>
          <w:sz w:val="24"/>
          <w:szCs w:val="24"/>
          <w:lang w:val="fr-CA"/>
        </w:rPr>
        <w:t xml:space="preserve"> orientées uniquement vers les personnes</w:t>
      </w:r>
      <w:r w:rsidR="00441023" w:rsidRPr="00441023">
        <w:rPr>
          <w:rFonts w:ascii="Arial Narrow" w:hAnsi="Arial Narrow"/>
          <w:sz w:val="24"/>
          <w:szCs w:val="24"/>
          <w:lang w:val="fr-CA"/>
        </w:rPr>
        <w:t xml:space="preserve"> </w:t>
      </w:r>
      <w:r w:rsidRPr="00441023">
        <w:rPr>
          <w:rFonts w:ascii="Arial Narrow" w:hAnsi="Arial Narrow"/>
          <w:sz w:val="24"/>
          <w:szCs w:val="24"/>
          <w:lang w:val="fr-CA"/>
        </w:rPr>
        <w:t>?</w:t>
      </w:r>
    </w:p>
    <w:p w:rsidR="00CC2DD5" w:rsidRPr="00441023" w:rsidRDefault="00CC2DD5" w:rsidP="00441023">
      <w:pPr>
        <w:pStyle w:val="Paragraphedeliste"/>
        <w:widowControl w:val="0"/>
        <w:numPr>
          <w:ilvl w:val="0"/>
          <w:numId w:val="1"/>
        </w:numPr>
        <w:spacing w:after="0" w:line="240" w:lineRule="auto"/>
        <w:ind w:left="-284" w:right="-432" w:hanging="283"/>
        <w:jc w:val="both"/>
        <w:rPr>
          <w:rFonts w:ascii="Arial Narrow" w:eastAsia="Times New Roman" w:hAnsi="Arial Narrow"/>
          <w:sz w:val="24"/>
          <w:szCs w:val="24"/>
          <w:lang w:val="fr-CA"/>
        </w:rPr>
      </w:pPr>
      <w:r w:rsidRPr="00441023">
        <w:rPr>
          <w:rFonts w:ascii="Arial Narrow" w:hAnsi="Arial Narrow"/>
          <w:sz w:val="24"/>
          <w:szCs w:val="24"/>
          <w:lang w:val="fr-CA"/>
        </w:rPr>
        <w:t xml:space="preserve">Comment concilier les </w:t>
      </w:r>
      <w:r w:rsidR="00441023" w:rsidRPr="00441023">
        <w:rPr>
          <w:rFonts w:ascii="Arial Narrow" w:hAnsi="Arial Narrow"/>
          <w:sz w:val="24"/>
          <w:szCs w:val="24"/>
          <w:lang w:val="fr-CA"/>
        </w:rPr>
        <w:t>intervention</w:t>
      </w:r>
      <w:r w:rsidRPr="00441023">
        <w:rPr>
          <w:rFonts w:ascii="Arial Narrow" w:hAnsi="Arial Narrow"/>
          <w:sz w:val="24"/>
          <w:szCs w:val="24"/>
          <w:lang w:val="fr-CA"/>
        </w:rPr>
        <w:t xml:space="preserve">s </w:t>
      </w:r>
      <w:r w:rsidR="00C2215C" w:rsidRPr="00441023">
        <w:rPr>
          <w:rFonts w:ascii="Arial Narrow" w:hAnsi="Arial Narrow"/>
          <w:sz w:val="24"/>
          <w:szCs w:val="24"/>
          <w:lang w:val="fr-CA"/>
        </w:rPr>
        <w:t xml:space="preserve">orientées vers les personnes et les </w:t>
      </w:r>
      <w:r w:rsidR="00441023" w:rsidRPr="00441023">
        <w:rPr>
          <w:rFonts w:ascii="Arial Narrow" w:hAnsi="Arial Narrow"/>
          <w:sz w:val="24"/>
          <w:szCs w:val="24"/>
          <w:lang w:val="fr-CA"/>
        </w:rPr>
        <w:t>interventions</w:t>
      </w:r>
      <w:r w:rsidR="00C2215C" w:rsidRPr="00441023">
        <w:rPr>
          <w:rFonts w:ascii="Arial Narrow" w:hAnsi="Arial Narrow"/>
          <w:sz w:val="24"/>
          <w:szCs w:val="24"/>
          <w:lang w:val="fr-CA"/>
        </w:rPr>
        <w:t xml:space="preserve"> qui ciblent les sources organisati</w:t>
      </w:r>
      <w:r w:rsidR="00441023" w:rsidRPr="00441023">
        <w:rPr>
          <w:rFonts w:ascii="Arial Narrow" w:hAnsi="Arial Narrow"/>
          <w:sz w:val="24"/>
          <w:szCs w:val="24"/>
          <w:lang w:val="fr-CA"/>
        </w:rPr>
        <w:t>onnelles ?</w:t>
      </w:r>
    </w:p>
    <w:p w:rsidR="001F1A38" w:rsidRPr="007B0082" w:rsidRDefault="00824E8D" w:rsidP="00441023">
      <w:pPr>
        <w:pStyle w:val="Paragraphedeliste"/>
        <w:widowControl w:val="0"/>
        <w:numPr>
          <w:ilvl w:val="0"/>
          <w:numId w:val="1"/>
        </w:numPr>
        <w:spacing w:after="0" w:line="240" w:lineRule="auto"/>
        <w:ind w:left="-284" w:right="-432" w:hanging="283"/>
        <w:jc w:val="both"/>
        <w:rPr>
          <w:rFonts w:ascii="Arial Narrow" w:eastAsia="Times New Roman" w:hAnsi="Arial Narrow"/>
          <w:sz w:val="24"/>
          <w:szCs w:val="24"/>
          <w:lang w:val="fr-CA"/>
        </w:rPr>
      </w:pPr>
      <w:r w:rsidRPr="00441023">
        <w:rPr>
          <w:rFonts w:ascii="Arial Narrow" w:hAnsi="Arial Narrow"/>
          <w:sz w:val="24"/>
          <w:szCs w:val="24"/>
          <w:lang w:val="fr-CA"/>
        </w:rPr>
        <w:t>Existe-t-il des</w:t>
      </w:r>
      <w:r w:rsidR="00EE18C3" w:rsidRPr="00441023">
        <w:rPr>
          <w:rFonts w:ascii="Arial Narrow" w:hAnsi="Arial Narrow"/>
          <w:sz w:val="24"/>
          <w:szCs w:val="24"/>
          <w:lang w:val="fr-CA"/>
        </w:rPr>
        <w:t xml:space="preserve"> conditions de réussite à considérer</w:t>
      </w:r>
      <w:r w:rsidR="00CC2DD5" w:rsidRPr="00441023">
        <w:rPr>
          <w:rFonts w:ascii="Arial Narrow" w:hAnsi="Arial Narrow"/>
          <w:sz w:val="24"/>
          <w:szCs w:val="24"/>
          <w:lang w:val="fr-CA"/>
        </w:rPr>
        <w:t xml:space="preserve"> sous l’angle organisationnel</w:t>
      </w:r>
      <w:r w:rsidR="00EE18C3" w:rsidRPr="00441023">
        <w:rPr>
          <w:rFonts w:ascii="Arial Narrow" w:hAnsi="Arial Narrow"/>
          <w:sz w:val="24"/>
          <w:szCs w:val="24"/>
          <w:lang w:val="fr-CA"/>
        </w:rPr>
        <w:t xml:space="preserve"> dans </w:t>
      </w:r>
      <w:r w:rsidRPr="00441023">
        <w:rPr>
          <w:rFonts w:ascii="Arial Narrow" w:hAnsi="Arial Narrow"/>
          <w:sz w:val="24"/>
          <w:szCs w:val="24"/>
          <w:lang w:val="fr-CA"/>
        </w:rPr>
        <w:t>la réalisation d’</w:t>
      </w:r>
      <w:r w:rsidR="00CC2DD5" w:rsidRPr="00441023">
        <w:rPr>
          <w:rFonts w:ascii="Arial Narrow" w:hAnsi="Arial Narrow"/>
          <w:sz w:val="24"/>
          <w:szCs w:val="24"/>
          <w:lang w:val="fr-CA"/>
        </w:rPr>
        <w:t>interventions destinées</w:t>
      </w:r>
      <w:r w:rsidRPr="00441023">
        <w:rPr>
          <w:rFonts w:ascii="Arial Narrow" w:hAnsi="Arial Narrow"/>
          <w:sz w:val="24"/>
          <w:szCs w:val="24"/>
          <w:lang w:val="fr-CA"/>
        </w:rPr>
        <w:t xml:space="preserve"> à contrer les risques psychosociaux du travail en contexte scolaire </w:t>
      </w:r>
      <w:r w:rsidR="00EE18C3" w:rsidRPr="00441023">
        <w:rPr>
          <w:rFonts w:ascii="Arial Narrow" w:hAnsi="Arial Narrow"/>
          <w:sz w:val="24"/>
          <w:szCs w:val="24"/>
          <w:lang w:val="fr-CA"/>
        </w:rPr>
        <w:t xml:space="preserve">? </w:t>
      </w:r>
    </w:p>
    <w:p w:rsidR="007B0082" w:rsidRDefault="007B0082" w:rsidP="007B0082">
      <w:pPr>
        <w:widowControl w:val="0"/>
        <w:spacing w:after="0" w:line="240" w:lineRule="auto"/>
        <w:ind w:left="-567" w:right="-432"/>
        <w:jc w:val="both"/>
        <w:rPr>
          <w:rFonts w:ascii="Arial Narrow" w:eastAsia="Times New Roman" w:hAnsi="Arial Narrow"/>
          <w:sz w:val="24"/>
          <w:szCs w:val="24"/>
        </w:rPr>
      </w:pPr>
    </w:p>
    <w:p w:rsidR="00A278C5" w:rsidRPr="007B0082" w:rsidRDefault="007B0082" w:rsidP="00A278C5">
      <w:pPr>
        <w:widowControl w:val="0"/>
        <w:spacing w:after="0" w:line="240" w:lineRule="auto"/>
        <w:ind w:left="-567" w:right="-432"/>
        <w:jc w:val="both"/>
        <w:rPr>
          <w:rFonts w:ascii="Arial Narrow" w:eastAsia="Times New Roman" w:hAnsi="Arial Narrow"/>
          <w:sz w:val="24"/>
          <w:szCs w:val="24"/>
        </w:rPr>
      </w:pPr>
      <w:r w:rsidRPr="00C07867">
        <w:rPr>
          <w:rFonts w:ascii="Arial Narrow" w:eastAsia="Times New Roman" w:hAnsi="Arial Narrow"/>
          <w:b/>
          <w:sz w:val="24"/>
          <w:szCs w:val="24"/>
        </w:rPr>
        <w:t>Comité organisateur</w:t>
      </w:r>
      <w:r>
        <w:rPr>
          <w:rFonts w:ascii="Arial Narrow" w:eastAsia="Times New Roman" w:hAnsi="Arial Narrow"/>
          <w:sz w:val="24"/>
          <w:szCs w:val="24"/>
        </w:rPr>
        <w:t xml:space="preserve"> : Emmanuel Poirel, </w:t>
      </w:r>
      <w:r w:rsidR="00A278C5">
        <w:rPr>
          <w:rFonts w:ascii="Arial Narrow" w:eastAsia="Times New Roman" w:hAnsi="Arial Narrow"/>
          <w:sz w:val="24"/>
          <w:szCs w:val="24"/>
        </w:rPr>
        <w:t>Huguette Drouin, Anastasie Amboulé-Abath, Martine Cloutier, Alain Huot.</w:t>
      </w:r>
    </w:p>
    <w:sectPr w:rsidR="00A278C5" w:rsidRPr="007B0082" w:rsidSect="005D5A2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rutiger 47LightCn">
    <w:altName w:val="Frutiger 47Light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C5E50"/>
    <w:multiLevelType w:val="hybridMultilevel"/>
    <w:tmpl w:val="0106AD38"/>
    <w:lvl w:ilvl="0" w:tplc="2E668F68">
      <w:start w:val="1"/>
      <w:numFmt w:val="decimal"/>
      <w:lvlText w:val="%1."/>
      <w:lvlJc w:val="left"/>
      <w:pPr>
        <w:ind w:left="1995" w:hanging="360"/>
      </w:pPr>
      <w:rPr>
        <w:rFonts w:eastAsiaTheme="minorHAnsi" w:cstheme="minorBidi" w:hint="default"/>
      </w:rPr>
    </w:lvl>
    <w:lvl w:ilvl="1" w:tplc="0C0C0019" w:tentative="1">
      <w:start w:val="1"/>
      <w:numFmt w:val="lowerLetter"/>
      <w:lvlText w:val="%2."/>
      <w:lvlJc w:val="left"/>
      <w:pPr>
        <w:ind w:left="2715" w:hanging="360"/>
      </w:pPr>
    </w:lvl>
    <w:lvl w:ilvl="2" w:tplc="0C0C001B" w:tentative="1">
      <w:start w:val="1"/>
      <w:numFmt w:val="lowerRoman"/>
      <w:lvlText w:val="%3."/>
      <w:lvlJc w:val="right"/>
      <w:pPr>
        <w:ind w:left="3435" w:hanging="180"/>
      </w:pPr>
    </w:lvl>
    <w:lvl w:ilvl="3" w:tplc="0C0C000F" w:tentative="1">
      <w:start w:val="1"/>
      <w:numFmt w:val="decimal"/>
      <w:lvlText w:val="%4."/>
      <w:lvlJc w:val="left"/>
      <w:pPr>
        <w:ind w:left="4155" w:hanging="360"/>
      </w:pPr>
    </w:lvl>
    <w:lvl w:ilvl="4" w:tplc="0C0C0019" w:tentative="1">
      <w:start w:val="1"/>
      <w:numFmt w:val="lowerLetter"/>
      <w:lvlText w:val="%5."/>
      <w:lvlJc w:val="left"/>
      <w:pPr>
        <w:ind w:left="4875" w:hanging="360"/>
      </w:pPr>
    </w:lvl>
    <w:lvl w:ilvl="5" w:tplc="0C0C001B" w:tentative="1">
      <w:start w:val="1"/>
      <w:numFmt w:val="lowerRoman"/>
      <w:lvlText w:val="%6."/>
      <w:lvlJc w:val="right"/>
      <w:pPr>
        <w:ind w:left="5595" w:hanging="180"/>
      </w:pPr>
    </w:lvl>
    <w:lvl w:ilvl="6" w:tplc="0C0C000F" w:tentative="1">
      <w:start w:val="1"/>
      <w:numFmt w:val="decimal"/>
      <w:lvlText w:val="%7."/>
      <w:lvlJc w:val="left"/>
      <w:pPr>
        <w:ind w:left="6315" w:hanging="360"/>
      </w:pPr>
    </w:lvl>
    <w:lvl w:ilvl="7" w:tplc="0C0C0019" w:tentative="1">
      <w:start w:val="1"/>
      <w:numFmt w:val="lowerLetter"/>
      <w:lvlText w:val="%8."/>
      <w:lvlJc w:val="left"/>
      <w:pPr>
        <w:ind w:left="7035" w:hanging="360"/>
      </w:pPr>
    </w:lvl>
    <w:lvl w:ilvl="8" w:tplc="0C0C001B" w:tentative="1">
      <w:start w:val="1"/>
      <w:numFmt w:val="lowerRoman"/>
      <w:lvlText w:val="%9."/>
      <w:lvlJc w:val="right"/>
      <w:pPr>
        <w:ind w:left="77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7F8"/>
    <w:rsid w:val="000B01B1"/>
    <w:rsid w:val="001211FC"/>
    <w:rsid w:val="00181E50"/>
    <w:rsid w:val="001D1B99"/>
    <w:rsid w:val="001F1A38"/>
    <w:rsid w:val="002839BD"/>
    <w:rsid w:val="002E7493"/>
    <w:rsid w:val="003E3919"/>
    <w:rsid w:val="004052BC"/>
    <w:rsid w:val="00435263"/>
    <w:rsid w:val="00441023"/>
    <w:rsid w:val="0048623B"/>
    <w:rsid w:val="004C363D"/>
    <w:rsid w:val="00593DD0"/>
    <w:rsid w:val="005A326C"/>
    <w:rsid w:val="005B355B"/>
    <w:rsid w:val="005D5A27"/>
    <w:rsid w:val="007517F8"/>
    <w:rsid w:val="007856B2"/>
    <w:rsid w:val="007B0082"/>
    <w:rsid w:val="007E72FF"/>
    <w:rsid w:val="00806244"/>
    <w:rsid w:val="00824E8D"/>
    <w:rsid w:val="00872EAD"/>
    <w:rsid w:val="009A6C79"/>
    <w:rsid w:val="00A024D1"/>
    <w:rsid w:val="00A278C5"/>
    <w:rsid w:val="00AC3A37"/>
    <w:rsid w:val="00AD00B2"/>
    <w:rsid w:val="00C07867"/>
    <w:rsid w:val="00C2215C"/>
    <w:rsid w:val="00C8738E"/>
    <w:rsid w:val="00CB4099"/>
    <w:rsid w:val="00CC2DD5"/>
    <w:rsid w:val="00D84D0D"/>
    <w:rsid w:val="00EE18C3"/>
    <w:rsid w:val="00F97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7F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99"/>
    <w:qFormat/>
    <w:rsid w:val="007517F8"/>
    <w:pPr>
      <w:ind w:left="720"/>
      <w:contextualSpacing/>
    </w:pPr>
    <w:rPr>
      <w:rFonts w:ascii="Calibri" w:eastAsia="Calibri" w:hAnsi="Calibri" w:cs="Times New Roman"/>
      <w:lang w:val="en-CA"/>
    </w:rPr>
  </w:style>
  <w:style w:type="paragraph" w:styleId="NormalWeb">
    <w:name w:val="Normal (Web)"/>
    <w:basedOn w:val="Normal"/>
    <w:uiPriority w:val="99"/>
    <w:unhideWhenUsed/>
    <w:rsid w:val="00D84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styleId="Lienhypertexte">
    <w:name w:val="Hyperlink"/>
    <w:basedOn w:val="Policepardfaut"/>
    <w:uiPriority w:val="99"/>
    <w:semiHidden/>
    <w:unhideWhenUsed/>
    <w:rsid w:val="00D84D0D"/>
    <w:rPr>
      <w:color w:val="0000FF"/>
      <w:u w:val="single"/>
    </w:rPr>
  </w:style>
  <w:style w:type="paragraph" w:customStyle="1" w:styleId="Default">
    <w:name w:val="Default"/>
    <w:rsid w:val="00F97849"/>
    <w:pPr>
      <w:autoSpaceDE w:val="0"/>
      <w:autoSpaceDN w:val="0"/>
      <w:adjustRightInd w:val="0"/>
      <w:spacing w:after="0" w:line="240" w:lineRule="auto"/>
    </w:pPr>
    <w:rPr>
      <w:rFonts w:ascii="Frutiger 47LightCn" w:hAnsi="Frutiger 47LightCn" w:cs="Frutiger 47LightCn"/>
      <w:color w:val="000000"/>
      <w:sz w:val="24"/>
      <w:szCs w:val="24"/>
    </w:rPr>
  </w:style>
  <w:style w:type="character" w:customStyle="1" w:styleId="A4">
    <w:name w:val="A4"/>
    <w:uiPriority w:val="99"/>
    <w:rsid w:val="00F97849"/>
    <w:rPr>
      <w:rFonts w:cs="Frutiger 47LightCn"/>
      <w:color w:val="000000"/>
      <w:sz w:val="19"/>
      <w:szCs w:val="19"/>
    </w:rPr>
  </w:style>
  <w:style w:type="character" w:styleId="Marquedecommentaire">
    <w:name w:val="annotation reference"/>
    <w:basedOn w:val="Policepardfaut"/>
    <w:uiPriority w:val="99"/>
    <w:semiHidden/>
    <w:unhideWhenUsed/>
    <w:rsid w:val="001F1A3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F1A3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F1A38"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F1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1A38"/>
    <w:rPr>
      <w:rFonts w:ascii="Tahoma" w:hAnsi="Tahoma" w:cs="Tahoma"/>
      <w:sz w:val="16"/>
      <w:szCs w:val="16"/>
    </w:rPr>
  </w:style>
  <w:style w:type="paragraph" w:customStyle="1" w:styleId="reference">
    <w:name w:val="reference"/>
    <w:basedOn w:val="Normal"/>
    <w:qFormat/>
    <w:rsid w:val="001F1A38"/>
    <w:pPr>
      <w:autoSpaceDE w:val="0"/>
      <w:autoSpaceDN w:val="0"/>
      <w:adjustRightInd w:val="0"/>
      <w:spacing w:after="0" w:line="240" w:lineRule="auto"/>
      <w:ind w:left="153" w:hanging="720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7F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99"/>
    <w:qFormat/>
    <w:rsid w:val="007517F8"/>
    <w:pPr>
      <w:ind w:left="720"/>
      <w:contextualSpacing/>
    </w:pPr>
    <w:rPr>
      <w:rFonts w:ascii="Calibri" w:eastAsia="Calibri" w:hAnsi="Calibri" w:cs="Times New Roman"/>
      <w:lang w:val="en-CA"/>
    </w:rPr>
  </w:style>
  <w:style w:type="paragraph" w:styleId="NormalWeb">
    <w:name w:val="Normal (Web)"/>
    <w:basedOn w:val="Normal"/>
    <w:uiPriority w:val="99"/>
    <w:unhideWhenUsed/>
    <w:rsid w:val="00D84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styleId="Lienhypertexte">
    <w:name w:val="Hyperlink"/>
    <w:basedOn w:val="Policepardfaut"/>
    <w:uiPriority w:val="99"/>
    <w:semiHidden/>
    <w:unhideWhenUsed/>
    <w:rsid w:val="00D84D0D"/>
    <w:rPr>
      <w:color w:val="0000FF"/>
      <w:u w:val="single"/>
    </w:rPr>
  </w:style>
  <w:style w:type="paragraph" w:customStyle="1" w:styleId="Default">
    <w:name w:val="Default"/>
    <w:rsid w:val="00F97849"/>
    <w:pPr>
      <w:autoSpaceDE w:val="0"/>
      <w:autoSpaceDN w:val="0"/>
      <w:adjustRightInd w:val="0"/>
      <w:spacing w:after="0" w:line="240" w:lineRule="auto"/>
    </w:pPr>
    <w:rPr>
      <w:rFonts w:ascii="Frutiger 47LightCn" w:hAnsi="Frutiger 47LightCn" w:cs="Frutiger 47LightCn"/>
      <w:color w:val="000000"/>
      <w:sz w:val="24"/>
      <w:szCs w:val="24"/>
    </w:rPr>
  </w:style>
  <w:style w:type="character" w:customStyle="1" w:styleId="A4">
    <w:name w:val="A4"/>
    <w:uiPriority w:val="99"/>
    <w:rsid w:val="00F97849"/>
    <w:rPr>
      <w:rFonts w:cs="Frutiger 47LightCn"/>
      <w:color w:val="000000"/>
      <w:sz w:val="19"/>
      <w:szCs w:val="19"/>
    </w:rPr>
  </w:style>
  <w:style w:type="character" w:styleId="Marquedecommentaire">
    <w:name w:val="annotation reference"/>
    <w:basedOn w:val="Policepardfaut"/>
    <w:uiPriority w:val="99"/>
    <w:semiHidden/>
    <w:unhideWhenUsed/>
    <w:rsid w:val="001F1A3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F1A3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F1A38"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F1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1A38"/>
    <w:rPr>
      <w:rFonts w:ascii="Tahoma" w:hAnsi="Tahoma" w:cs="Tahoma"/>
      <w:sz w:val="16"/>
      <w:szCs w:val="16"/>
    </w:rPr>
  </w:style>
  <w:style w:type="paragraph" w:customStyle="1" w:styleId="reference">
    <w:name w:val="reference"/>
    <w:basedOn w:val="Normal"/>
    <w:qFormat/>
    <w:rsid w:val="001F1A38"/>
    <w:pPr>
      <w:autoSpaceDE w:val="0"/>
      <w:autoSpaceDN w:val="0"/>
      <w:adjustRightInd w:val="0"/>
      <w:spacing w:after="0" w:line="240" w:lineRule="auto"/>
      <w:ind w:left="153" w:hanging="720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2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5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573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FMSS</Company>
  <LinksUpToDate>false</LinksUpToDate>
  <CharactersWithSpaces>3723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Lise Corriveau</dc:creator>
  <cp:lastModifiedBy>Emmanuel Poirel</cp:lastModifiedBy>
  <cp:revision>7</cp:revision>
  <cp:lastPrinted>2012-08-31T14:14:00Z</cp:lastPrinted>
  <dcterms:created xsi:type="dcterms:W3CDTF">2013-08-26T17:41:00Z</dcterms:created>
  <dcterms:modified xsi:type="dcterms:W3CDTF">2013-08-30T15:24:00Z</dcterms:modified>
</cp:coreProperties>
</file>